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FB" w:rsidRDefault="009D4EFB" w:rsidP="009D4E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47E97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EFB" w:rsidRDefault="00C126F0" w:rsidP="00C126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6F0">
        <w:rPr>
          <w:rFonts w:ascii="Times New Roman" w:hAnsi="Times New Roman" w:cs="Times New Roman"/>
          <w:sz w:val="28"/>
          <w:szCs w:val="28"/>
        </w:rPr>
        <w:t>Обязательна ли разработка плана подготовки к отопительному периоду муниципальным образованием</w:t>
      </w:r>
      <w:r w:rsidR="0009181C">
        <w:rPr>
          <w:rFonts w:ascii="Times New Roman" w:hAnsi="Times New Roman" w:cs="Times New Roman"/>
          <w:sz w:val="28"/>
          <w:szCs w:val="28"/>
        </w:rPr>
        <w:t>?</w:t>
      </w:r>
    </w:p>
    <w:p w:rsidR="009D4EFB" w:rsidRDefault="009D4EFB" w:rsidP="009D4E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E97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EFB" w:rsidRPr="000C34A1" w:rsidRDefault="00C126F0" w:rsidP="00C126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6F0">
        <w:rPr>
          <w:rFonts w:ascii="Times New Roman" w:hAnsi="Times New Roman" w:cs="Times New Roman"/>
          <w:sz w:val="28"/>
          <w:szCs w:val="28"/>
        </w:rPr>
        <w:t>В соответствии с Правилами обеспечения готовности к отопительному периоду, утвержденны</w:t>
      </w:r>
      <w:r w:rsidR="0009181C">
        <w:rPr>
          <w:rFonts w:ascii="Times New Roman" w:hAnsi="Times New Roman" w:cs="Times New Roman"/>
          <w:sz w:val="28"/>
          <w:szCs w:val="28"/>
        </w:rPr>
        <w:t>ми</w:t>
      </w:r>
      <w:r w:rsidRPr="00C126F0">
        <w:rPr>
          <w:rFonts w:ascii="Times New Roman" w:hAnsi="Times New Roman" w:cs="Times New Roman"/>
          <w:sz w:val="28"/>
          <w:szCs w:val="28"/>
        </w:rPr>
        <w:t xml:space="preserve"> приказом Минэнерго России от 13.11.2024 № 2234</w:t>
      </w:r>
      <w:r w:rsidR="0009181C">
        <w:rPr>
          <w:rFonts w:ascii="Times New Roman" w:hAnsi="Times New Roman" w:cs="Times New Roman"/>
          <w:sz w:val="28"/>
          <w:szCs w:val="28"/>
        </w:rPr>
        <w:t xml:space="preserve">, </w:t>
      </w:r>
      <w:r w:rsidRPr="00C126F0">
        <w:rPr>
          <w:rFonts w:ascii="Times New Roman" w:hAnsi="Times New Roman" w:cs="Times New Roman"/>
          <w:sz w:val="28"/>
          <w:szCs w:val="28"/>
        </w:rPr>
        <w:t xml:space="preserve">по решению органа местного самоуправления муниципального образования в целях подготовки к отопительному периоду разрабатывается и утверждается план подготовки к отопительному периоду. </w:t>
      </w:r>
      <w:proofErr w:type="gramStart"/>
      <w:r w:rsidRPr="00C126F0">
        <w:rPr>
          <w:rFonts w:ascii="Times New Roman" w:hAnsi="Times New Roman" w:cs="Times New Roman"/>
          <w:sz w:val="28"/>
          <w:szCs w:val="28"/>
        </w:rPr>
        <w:t>В случае отсутствия решения о разработке указанного плана подготовка муниципального образования к отопительному периоду осуществляется на основании утвержденной (актуализированной) в соответствии с требованиями постановления Правительства Российской Федерации от 22 февраля 2012 г. № 154 «О требованиях к схемам теплоснабжения, порядку их разработки и утверждения» схемы теплоснабжения муниципального образования, утвержденного (актуализированного) порядка (плана) действий по ликвидации последствий аварийных ситуаций в сфере теплоснабжения</w:t>
      </w:r>
      <w:proofErr w:type="gramEnd"/>
      <w:r w:rsidRPr="00C126F0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</w:t>
      </w:r>
      <w:r w:rsidR="009D4EFB" w:rsidRPr="000C34A1">
        <w:rPr>
          <w:rFonts w:ascii="Times New Roman" w:hAnsi="Times New Roman" w:cs="Times New Roman"/>
          <w:sz w:val="28"/>
          <w:szCs w:val="28"/>
        </w:rPr>
        <w:t>.</w:t>
      </w:r>
    </w:p>
    <w:p w:rsidR="009D4EFB" w:rsidRDefault="009D4EFB" w:rsidP="009D4E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4EFB" w:rsidRDefault="009D4EFB" w:rsidP="009D4E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E97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9D4EFB" w:rsidRPr="001E2181" w:rsidRDefault="00C126F0" w:rsidP="00C126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6F0">
        <w:rPr>
          <w:rFonts w:ascii="Times New Roman" w:hAnsi="Times New Roman" w:cs="Times New Roman"/>
          <w:sz w:val="28"/>
          <w:szCs w:val="28"/>
        </w:rPr>
        <w:t xml:space="preserve">Как с 01.03.2025 Ростехнадзором </w:t>
      </w:r>
      <w:r w:rsidR="0009181C" w:rsidRPr="00C126F0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Pr="00C126F0">
        <w:rPr>
          <w:rFonts w:ascii="Times New Roman" w:hAnsi="Times New Roman" w:cs="Times New Roman"/>
          <w:sz w:val="28"/>
          <w:szCs w:val="28"/>
        </w:rPr>
        <w:t>разрешение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</w:t>
      </w:r>
      <w:r w:rsidR="009D4EFB" w:rsidRPr="00D96D8D">
        <w:rPr>
          <w:rFonts w:ascii="Times New Roman" w:hAnsi="Times New Roman" w:cs="Times New Roman"/>
          <w:sz w:val="28"/>
          <w:szCs w:val="28"/>
        </w:rPr>
        <w:t>?</w:t>
      </w:r>
    </w:p>
    <w:p w:rsidR="009D4EFB" w:rsidRDefault="009D4EFB" w:rsidP="009D4E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E97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9D4EFB" w:rsidRPr="00D96D8D" w:rsidRDefault="00C126F0" w:rsidP="00C126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6F0">
        <w:rPr>
          <w:rFonts w:ascii="Times New Roman" w:hAnsi="Times New Roman" w:cs="Times New Roman"/>
          <w:sz w:val="28"/>
          <w:szCs w:val="28"/>
        </w:rPr>
        <w:t>С 01.03.2025 вступили изменения в Правила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установок, утвержденные постановлением Правительства Р</w:t>
      </w:r>
      <w:r w:rsidR="0009181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126F0">
        <w:rPr>
          <w:rFonts w:ascii="Times New Roman" w:hAnsi="Times New Roman" w:cs="Times New Roman"/>
          <w:sz w:val="28"/>
          <w:szCs w:val="28"/>
        </w:rPr>
        <w:t>Ф</w:t>
      </w:r>
      <w:r w:rsidR="0009181C">
        <w:rPr>
          <w:rFonts w:ascii="Times New Roman" w:hAnsi="Times New Roman" w:cs="Times New Roman"/>
          <w:sz w:val="28"/>
          <w:szCs w:val="28"/>
        </w:rPr>
        <w:t>едерации</w:t>
      </w:r>
      <w:r w:rsidRPr="00C126F0">
        <w:rPr>
          <w:rFonts w:ascii="Times New Roman" w:hAnsi="Times New Roman" w:cs="Times New Roman"/>
          <w:sz w:val="28"/>
          <w:szCs w:val="28"/>
        </w:rPr>
        <w:t xml:space="preserve"> от 30 января 2021 г</w:t>
      </w:r>
      <w:r w:rsidR="0009181C">
        <w:rPr>
          <w:rFonts w:ascii="Times New Roman" w:hAnsi="Times New Roman" w:cs="Times New Roman"/>
          <w:sz w:val="28"/>
          <w:szCs w:val="28"/>
        </w:rPr>
        <w:t>.</w:t>
      </w:r>
      <w:r w:rsidRPr="00C126F0">
        <w:rPr>
          <w:rFonts w:ascii="Times New Roman" w:hAnsi="Times New Roman" w:cs="Times New Roman"/>
          <w:sz w:val="28"/>
          <w:szCs w:val="28"/>
        </w:rPr>
        <w:t xml:space="preserve"> </w:t>
      </w:r>
      <w:r w:rsidR="0009181C">
        <w:rPr>
          <w:rFonts w:ascii="Times New Roman" w:hAnsi="Times New Roman" w:cs="Times New Roman"/>
          <w:sz w:val="28"/>
          <w:szCs w:val="28"/>
        </w:rPr>
        <w:t>№</w:t>
      </w:r>
      <w:r w:rsidRPr="00C126F0">
        <w:rPr>
          <w:rFonts w:ascii="Times New Roman" w:hAnsi="Times New Roman" w:cs="Times New Roman"/>
          <w:sz w:val="28"/>
          <w:szCs w:val="28"/>
        </w:rPr>
        <w:t xml:space="preserve"> 85. Разрешением на допуск является запись в реестре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</w:t>
      </w:r>
      <w:r w:rsidR="000D6593">
        <w:rPr>
          <w:rFonts w:ascii="Times New Roman" w:hAnsi="Times New Roman" w:cs="Times New Roman"/>
          <w:sz w:val="28"/>
          <w:szCs w:val="28"/>
        </w:rPr>
        <w:t xml:space="preserve"> установок</w:t>
      </w:r>
      <w:r w:rsidRPr="00C126F0">
        <w:rPr>
          <w:rFonts w:ascii="Times New Roman" w:hAnsi="Times New Roman" w:cs="Times New Roman"/>
          <w:sz w:val="28"/>
          <w:szCs w:val="28"/>
        </w:rPr>
        <w:t xml:space="preserve">, которая удостоверяет соответствие допускаемого объекта и условий его эксплуатации требованиям, установленным нормативными правовыми актами, предъявляемым на этапе эксплуатации допускаемого объекта. Реестр ведется органом федерального государственного энергетического надзора и размещается на его официальном сайте. После внесения сведений в реестр Ростехнадзор в день принятия решения о выдаче разрешения на допуск направляет заявителю уведомление о внесении сведений в реестр в виде электронного документа с использованием информационно-телекоммуникационной сети «Интернет», в том числе </w:t>
      </w:r>
      <w:r w:rsidRPr="00C126F0">
        <w:rPr>
          <w:rFonts w:ascii="Times New Roman" w:hAnsi="Times New Roman" w:cs="Times New Roman"/>
          <w:sz w:val="28"/>
          <w:szCs w:val="28"/>
        </w:rPr>
        <w:lastRenderedPageBreak/>
        <w:t>посредством единого портала, или в форме документа на бумажном носителе по выбору заявителя</w:t>
      </w:r>
      <w:r w:rsidR="009D4EFB" w:rsidRPr="00D96D8D">
        <w:rPr>
          <w:rFonts w:ascii="Times New Roman" w:hAnsi="Times New Roman" w:cs="Times New Roman"/>
          <w:sz w:val="28"/>
          <w:szCs w:val="28"/>
        </w:rPr>
        <w:t>.</w:t>
      </w:r>
    </w:p>
    <w:p w:rsidR="009D4EFB" w:rsidRPr="001E2181" w:rsidRDefault="009D4EFB" w:rsidP="009D4E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4EFB" w:rsidRDefault="009D4EFB" w:rsidP="009D4E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E97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9D4EFB" w:rsidRPr="00C27364" w:rsidRDefault="00C126F0" w:rsidP="009D4E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6F0">
        <w:rPr>
          <w:rFonts w:ascii="Times New Roman" w:hAnsi="Times New Roman" w:cs="Times New Roman"/>
          <w:sz w:val="28"/>
          <w:szCs w:val="28"/>
        </w:rPr>
        <w:t>Когда вновь появится возможность подава</w:t>
      </w:r>
      <w:r w:rsidR="000D6593">
        <w:rPr>
          <w:rFonts w:ascii="Times New Roman" w:hAnsi="Times New Roman" w:cs="Times New Roman"/>
          <w:sz w:val="28"/>
          <w:szCs w:val="28"/>
        </w:rPr>
        <w:t>ть заявления на предоставление г</w:t>
      </w:r>
      <w:r w:rsidRPr="00C126F0">
        <w:rPr>
          <w:rFonts w:ascii="Times New Roman" w:hAnsi="Times New Roman" w:cs="Times New Roman"/>
          <w:sz w:val="28"/>
          <w:szCs w:val="28"/>
        </w:rPr>
        <w:t>осударственной услуги по ведению реестра заключений экспертизы промышленной безопасности через ЕПГУ</w:t>
      </w:r>
      <w:r w:rsidR="000D6593">
        <w:rPr>
          <w:rFonts w:ascii="Times New Roman" w:hAnsi="Times New Roman" w:cs="Times New Roman"/>
          <w:sz w:val="28"/>
          <w:szCs w:val="28"/>
        </w:rPr>
        <w:t>?</w:t>
      </w:r>
      <w:r w:rsidRPr="00C12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EFB" w:rsidRDefault="009D4EFB" w:rsidP="009D4E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E97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C126F0" w:rsidRPr="001133B7" w:rsidRDefault="00C126F0" w:rsidP="00C126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3B7">
        <w:rPr>
          <w:rFonts w:ascii="Times New Roman" w:hAnsi="Times New Roman" w:cs="Times New Roman"/>
          <w:sz w:val="28"/>
          <w:szCs w:val="28"/>
        </w:rPr>
        <w:t xml:space="preserve">В  связи  с  проведением  технических  работ,  связанных  с  переходом  на  новую  версию  Государственной  автоматизированной  информационной системы «Цифровая  платформа  АИС  Ростехнадзора» (версия 2.0), предоставление  государственной  услуги «Внесение  заключения  экспертизы промышленной безопасности в реестр заключений экспертизы промышленной безопасности,  а  также  исключение  сведений  из  указанного  реестра»  в электронной форме с использованием ЕПГУ временно недоступно.  </w:t>
      </w:r>
      <w:proofErr w:type="gramEnd"/>
    </w:p>
    <w:p w:rsidR="00C126F0" w:rsidRPr="001133B7" w:rsidRDefault="00C126F0" w:rsidP="00C126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3B7">
        <w:rPr>
          <w:rFonts w:ascii="Times New Roman" w:hAnsi="Times New Roman" w:cs="Times New Roman"/>
          <w:sz w:val="28"/>
          <w:szCs w:val="28"/>
        </w:rPr>
        <w:t xml:space="preserve">Формы  подачи  заявления  о  предоставлении  государственной  услуги  по  внесению  заключения  экспертизы  промышленной  безопасности  в  реестр заключений  экспертизы  промышленной  безопасности,  а  также  исключению сведений  из  указанного  реестра,  размещенные  на  ЕПГУ,  будут  также обновлены при проведении вышеуказанных технических работ.  </w:t>
      </w:r>
    </w:p>
    <w:p w:rsidR="00C126F0" w:rsidRPr="001133B7" w:rsidRDefault="00C126F0" w:rsidP="00C126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3B7">
        <w:rPr>
          <w:rFonts w:ascii="Times New Roman" w:hAnsi="Times New Roman" w:cs="Times New Roman"/>
          <w:sz w:val="28"/>
          <w:szCs w:val="28"/>
        </w:rPr>
        <w:t xml:space="preserve">О возобновлении подачи заявления о предоставлении государственной услуги  по  внесению  заключения  экспертизы  промышленной  безопасности  в  реестр  заключений  экспертизы  промышленной  безопасности,  а  также исключению  сведений  из  указанного  реестра,  посредством  ЕПГУ  будет сообщено  дополнительно  на  официальном  сайте  Ростехнадзора  в  сети  «Интернет» https://gosnadzor.ru/.  </w:t>
      </w:r>
    </w:p>
    <w:p w:rsidR="009D4EFB" w:rsidRDefault="00C126F0" w:rsidP="00C126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3B7">
        <w:rPr>
          <w:rFonts w:ascii="Times New Roman" w:hAnsi="Times New Roman" w:cs="Times New Roman"/>
          <w:sz w:val="28"/>
          <w:szCs w:val="28"/>
        </w:rPr>
        <w:t>Вместе с тем, перечнем  вариантов  пункта 26  Административного  регламента Федеральной  службы  по  экологическому,  технологическому  и  атомному надзору  по  предоставлению  государственной  услуги «Внесение  заключения экспертизы  промышленной  безопасности  в  реестр  заключений  экспертизы промышленной  безопасности»,  утвержденного  приказом  Федеральной службы  по  экологическому,  технологическому  и  атомному  надзору  от 29  января 2025  г. №</w:t>
      </w:r>
      <w:r w:rsidR="000D6593">
        <w:rPr>
          <w:rFonts w:ascii="Times New Roman" w:hAnsi="Times New Roman" w:cs="Times New Roman"/>
          <w:sz w:val="28"/>
          <w:szCs w:val="28"/>
        </w:rPr>
        <w:t xml:space="preserve"> </w:t>
      </w:r>
      <w:r w:rsidRPr="001133B7">
        <w:rPr>
          <w:rFonts w:ascii="Times New Roman" w:hAnsi="Times New Roman" w:cs="Times New Roman"/>
          <w:sz w:val="28"/>
          <w:szCs w:val="28"/>
        </w:rPr>
        <w:t>30,  предусмотрено,  что  заявление  о  предоставлении государственной  услуги  можно  представить  в  территориальные  органы</w:t>
      </w:r>
      <w:proofErr w:type="gramEnd"/>
      <w:r w:rsidRPr="001133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3B7">
        <w:rPr>
          <w:rFonts w:ascii="Times New Roman" w:hAnsi="Times New Roman" w:cs="Times New Roman"/>
          <w:sz w:val="28"/>
          <w:szCs w:val="28"/>
        </w:rPr>
        <w:t>Ростехнадзора</w:t>
      </w:r>
      <w:proofErr w:type="gramEnd"/>
      <w:r w:rsidRPr="001133B7">
        <w:rPr>
          <w:rFonts w:ascii="Times New Roman" w:hAnsi="Times New Roman" w:cs="Times New Roman"/>
          <w:sz w:val="28"/>
          <w:szCs w:val="28"/>
        </w:rPr>
        <w:t xml:space="preserve">  в  том  числе  лично  или  направить  посредством  почтового отправления</w:t>
      </w:r>
      <w:r w:rsidR="009D4EFB" w:rsidRPr="00D96D8D">
        <w:rPr>
          <w:rFonts w:ascii="Times New Roman" w:hAnsi="Times New Roman" w:cs="Times New Roman"/>
          <w:sz w:val="28"/>
          <w:szCs w:val="28"/>
        </w:rPr>
        <w:t>.</w:t>
      </w:r>
    </w:p>
    <w:p w:rsidR="009D4EFB" w:rsidRDefault="009D4EFB" w:rsidP="009D4E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4EFB" w:rsidRDefault="009D4EFB" w:rsidP="009D4E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E97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C126F0" w:rsidRPr="00C126F0" w:rsidRDefault="00C126F0" w:rsidP="00C126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6F0">
        <w:rPr>
          <w:rFonts w:ascii="Times New Roman" w:hAnsi="Times New Roman" w:cs="Times New Roman"/>
          <w:sz w:val="28"/>
          <w:szCs w:val="28"/>
        </w:rPr>
        <w:t xml:space="preserve">Мы эксплуатируем 4 опасных производственных объекта растительного сырья: </w:t>
      </w:r>
      <w:r w:rsidR="00485758">
        <w:rPr>
          <w:rFonts w:ascii="Times New Roman" w:hAnsi="Times New Roman" w:cs="Times New Roman"/>
          <w:sz w:val="28"/>
          <w:szCs w:val="28"/>
        </w:rPr>
        <w:t>ц</w:t>
      </w:r>
      <w:r w:rsidRPr="00C126F0">
        <w:rPr>
          <w:rFonts w:ascii="Times New Roman" w:hAnsi="Times New Roman" w:cs="Times New Roman"/>
          <w:sz w:val="28"/>
          <w:szCs w:val="28"/>
        </w:rPr>
        <w:t xml:space="preserve">ех по производству комбикормов, </w:t>
      </w:r>
      <w:r w:rsidR="00485758">
        <w:rPr>
          <w:rFonts w:ascii="Times New Roman" w:hAnsi="Times New Roman" w:cs="Times New Roman"/>
          <w:sz w:val="28"/>
          <w:szCs w:val="28"/>
        </w:rPr>
        <w:t>э</w:t>
      </w:r>
      <w:r w:rsidRPr="00C126F0">
        <w:rPr>
          <w:rFonts w:ascii="Times New Roman" w:hAnsi="Times New Roman" w:cs="Times New Roman"/>
          <w:sz w:val="28"/>
          <w:szCs w:val="28"/>
        </w:rPr>
        <w:t xml:space="preserve">леватор, </w:t>
      </w:r>
      <w:r w:rsidR="00485758">
        <w:rPr>
          <w:rFonts w:ascii="Times New Roman" w:hAnsi="Times New Roman" w:cs="Times New Roman"/>
          <w:sz w:val="28"/>
          <w:szCs w:val="28"/>
        </w:rPr>
        <w:t>ц</w:t>
      </w:r>
      <w:r w:rsidRPr="00C126F0">
        <w:rPr>
          <w:rFonts w:ascii="Times New Roman" w:hAnsi="Times New Roman" w:cs="Times New Roman"/>
          <w:sz w:val="28"/>
          <w:szCs w:val="28"/>
        </w:rPr>
        <w:t xml:space="preserve">ех предварительного смешивания, </w:t>
      </w:r>
      <w:r w:rsidR="00485758">
        <w:rPr>
          <w:rFonts w:ascii="Times New Roman" w:hAnsi="Times New Roman" w:cs="Times New Roman"/>
          <w:sz w:val="28"/>
          <w:szCs w:val="28"/>
        </w:rPr>
        <w:t>о</w:t>
      </w:r>
      <w:r w:rsidRPr="00C126F0">
        <w:rPr>
          <w:rFonts w:ascii="Times New Roman" w:hAnsi="Times New Roman" w:cs="Times New Roman"/>
          <w:sz w:val="28"/>
          <w:szCs w:val="28"/>
        </w:rPr>
        <w:t>тдельно стоящее приемно-отпускное устройство.</w:t>
      </w:r>
    </w:p>
    <w:p w:rsidR="00C126F0" w:rsidRPr="00C126F0" w:rsidRDefault="00C126F0" w:rsidP="00C126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6F0">
        <w:rPr>
          <w:rFonts w:ascii="Times New Roman" w:hAnsi="Times New Roman" w:cs="Times New Roman"/>
          <w:sz w:val="28"/>
          <w:szCs w:val="28"/>
        </w:rPr>
        <w:lastRenderedPageBreak/>
        <w:t xml:space="preserve">От Северо-Западного управления Ростехнадзора в наш адрес поступило письмо о том, что по результатам анализа </w:t>
      </w:r>
      <w:r w:rsidR="00485758">
        <w:rPr>
          <w:rFonts w:ascii="Times New Roman" w:hAnsi="Times New Roman" w:cs="Times New Roman"/>
          <w:sz w:val="28"/>
          <w:szCs w:val="28"/>
        </w:rPr>
        <w:t>о</w:t>
      </w:r>
      <w:r w:rsidRPr="00C126F0">
        <w:rPr>
          <w:rFonts w:ascii="Times New Roman" w:hAnsi="Times New Roman" w:cs="Times New Roman"/>
          <w:sz w:val="28"/>
          <w:szCs w:val="28"/>
        </w:rPr>
        <w:t xml:space="preserve">тчета о производственном контроле за 2024 год выявлены расхождения по фактическому наличию технических устройств на опасных производственных объектах с данными, которые содержатся в государственном реестре опасных производственных объектов. </w:t>
      </w:r>
    </w:p>
    <w:p w:rsidR="00C126F0" w:rsidRPr="00C126F0" w:rsidRDefault="00C126F0" w:rsidP="00C126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6F0">
        <w:rPr>
          <w:rFonts w:ascii="Times New Roman" w:hAnsi="Times New Roman" w:cs="Times New Roman"/>
          <w:sz w:val="28"/>
          <w:szCs w:val="28"/>
        </w:rPr>
        <w:t xml:space="preserve">ООО «Великие Луки-Зернопродукт» в процессе эксплуатации была произведена замена старого оборудования на новое. </w:t>
      </w:r>
    </w:p>
    <w:p w:rsidR="009D4EFB" w:rsidRDefault="00C126F0" w:rsidP="00C126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6F0">
        <w:rPr>
          <w:rFonts w:ascii="Times New Roman" w:hAnsi="Times New Roman" w:cs="Times New Roman"/>
          <w:sz w:val="28"/>
          <w:szCs w:val="28"/>
        </w:rPr>
        <w:t>Каким образом устранить несоответствия и внести изменения в состав опасных производственных объектов</w:t>
      </w:r>
      <w:r w:rsidR="009D4EFB" w:rsidRPr="00D96D8D">
        <w:rPr>
          <w:rFonts w:ascii="Times New Roman" w:hAnsi="Times New Roman" w:cs="Times New Roman"/>
          <w:sz w:val="28"/>
          <w:szCs w:val="28"/>
        </w:rPr>
        <w:t>?</w:t>
      </w:r>
    </w:p>
    <w:p w:rsidR="009D4EFB" w:rsidRDefault="009D4EFB" w:rsidP="009D4E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C126F0" w:rsidRPr="00C126F0" w:rsidRDefault="00C126F0" w:rsidP="00C126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26F0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по регистрации опасных производственных объектов в государственном реестре опасных производственных объектов и ведению государственного реестра опасных производственных объектов осуществляется на основании Административного регламента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объектов, утвержденным приказом Ростехнадзора от 8 апреля 2019 г. № 140 (далее – Административный регламент).</w:t>
      </w:r>
      <w:proofErr w:type="gramEnd"/>
    </w:p>
    <w:p w:rsidR="00C126F0" w:rsidRPr="00C126F0" w:rsidRDefault="00C126F0" w:rsidP="00C126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26F0">
        <w:rPr>
          <w:rFonts w:ascii="Times New Roman" w:hAnsi="Times New Roman" w:cs="Times New Roman"/>
          <w:sz w:val="28"/>
          <w:szCs w:val="28"/>
        </w:rPr>
        <w:t>Пунктом 23 Административного регламента установлено, что для внесения изменений в сведения, содержащиеся в государственном реестре опасных производственных объектов, в том числе в характеристики опасного производственного объекта, заявитель представляет в территориальный орган Ростехнадзора (по месту нахождения заявителя) заявление и соответствующие документы, подтверждающие наличие оснований для внесения изменений, актуализированные сведения, характеризующие каждый опасный производственный объект.</w:t>
      </w:r>
      <w:proofErr w:type="gramEnd"/>
    </w:p>
    <w:p w:rsidR="00C126F0" w:rsidRPr="00C126F0" w:rsidRDefault="00C126F0" w:rsidP="00C126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6F0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 w:rsidRPr="00C126F0">
        <w:rPr>
          <w:rFonts w:ascii="Times New Roman" w:hAnsi="Times New Roman" w:cs="Times New Roman"/>
          <w:sz w:val="28"/>
          <w:szCs w:val="28"/>
        </w:rPr>
        <w:t>документов, подтверждающих наличие оснований для внесения изменений могут</w:t>
      </w:r>
      <w:proofErr w:type="gramEnd"/>
      <w:r w:rsidRPr="00C126F0">
        <w:rPr>
          <w:rFonts w:ascii="Times New Roman" w:hAnsi="Times New Roman" w:cs="Times New Roman"/>
          <w:sz w:val="28"/>
          <w:szCs w:val="28"/>
        </w:rPr>
        <w:t xml:space="preserve"> быть представлены: проектная документация (на реконструкцию, техническое перевооружение); договоры купли-продажи на технические устройства с актом приема-передачи технических устройств, договоры аренды технических устройств с актом приема-передачи технических устройств; документы о ликвидации/выводе из эксплуатации отдельных частей опасного производственного объекта; </w:t>
      </w:r>
      <w:proofErr w:type="gramStart"/>
      <w:r w:rsidRPr="00C126F0">
        <w:rPr>
          <w:rFonts w:ascii="Times New Roman" w:hAnsi="Times New Roman" w:cs="Times New Roman"/>
          <w:sz w:val="28"/>
          <w:szCs w:val="28"/>
        </w:rPr>
        <w:t>документы, подтверждающие демонтаж технического устройства, документы о передаче/утилизации опасных веществ, паспорта технических устройств и другие документы, подтверждающие фактические характеристики технических устройств, применяемых на ОПО.</w:t>
      </w:r>
      <w:proofErr w:type="gramEnd"/>
    </w:p>
    <w:p w:rsidR="009D4EFB" w:rsidRDefault="00C126F0" w:rsidP="00C126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26F0">
        <w:rPr>
          <w:rFonts w:ascii="Times New Roman" w:hAnsi="Times New Roman" w:cs="Times New Roman"/>
          <w:sz w:val="28"/>
          <w:szCs w:val="28"/>
        </w:rPr>
        <w:t xml:space="preserve">Таким образом, учитывая вышеизложенное, в случае наличия оснований для внесения изменений в сведения, содержащиеся в Реестре, эксплуатирующей организации необходимо подготовить заявление о внесении изменений в сведения, содержащиеся в Реестре, и соответствующие </w:t>
      </w:r>
      <w:r w:rsidRPr="00C126F0">
        <w:rPr>
          <w:rFonts w:ascii="Times New Roman" w:hAnsi="Times New Roman" w:cs="Times New Roman"/>
          <w:sz w:val="28"/>
          <w:szCs w:val="28"/>
        </w:rPr>
        <w:lastRenderedPageBreak/>
        <w:t>документы, содержащие сведения, необходимые для формирования и ведения Реестра, и представить их в территориальный орган Ростехнадзора по месту нахождения эксплуатирующей организации</w:t>
      </w:r>
      <w:r w:rsidR="009D4EFB" w:rsidRPr="00D96D8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D4EFB" w:rsidRDefault="009D4EFB" w:rsidP="009D4E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4EFB" w:rsidRDefault="009D4EFB" w:rsidP="009D4E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BC2532" w:rsidRPr="00BC2532" w:rsidRDefault="00BC2532" w:rsidP="00BC25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532">
        <w:rPr>
          <w:rFonts w:ascii="Times New Roman" w:hAnsi="Times New Roman" w:cs="Times New Roman"/>
          <w:sz w:val="28"/>
          <w:szCs w:val="28"/>
        </w:rPr>
        <w:t xml:space="preserve">С 1 сентября 2024 года вступило в силу постановление Правительства РФ от 29.07.2023 №1233«О внесении изменений в Правила организации и осуществления производственного </w:t>
      </w:r>
      <w:proofErr w:type="gramStart"/>
      <w:r w:rsidRPr="00BC253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C2532">
        <w:rPr>
          <w:rFonts w:ascii="Times New Roman" w:hAnsi="Times New Roman" w:cs="Times New Roman"/>
          <w:sz w:val="28"/>
          <w:szCs w:val="28"/>
        </w:rPr>
        <w:t xml:space="preserve"> соблюдением требований промышленной безопасности». Каковы основные изменения? </w:t>
      </w:r>
    </w:p>
    <w:p w:rsidR="009D4EFB" w:rsidRDefault="00BC2532" w:rsidP="00BC25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532">
        <w:rPr>
          <w:rFonts w:ascii="Times New Roman" w:hAnsi="Times New Roman" w:cs="Times New Roman"/>
          <w:sz w:val="28"/>
          <w:szCs w:val="28"/>
        </w:rPr>
        <w:t xml:space="preserve">Какие основные поправки должны быть </w:t>
      </w:r>
      <w:proofErr w:type="gramStart"/>
      <w:r w:rsidRPr="00BC2532">
        <w:rPr>
          <w:rFonts w:ascii="Times New Roman" w:hAnsi="Times New Roman" w:cs="Times New Roman"/>
          <w:sz w:val="28"/>
          <w:szCs w:val="28"/>
        </w:rPr>
        <w:t>в связи с этим внесены в разработанное на предприятии Положение о производственном контроле</w:t>
      </w:r>
      <w:proofErr w:type="gramEnd"/>
      <w:r w:rsidR="009D4EFB" w:rsidRPr="00D96D8D">
        <w:rPr>
          <w:rFonts w:ascii="Times New Roman" w:hAnsi="Times New Roman" w:cs="Times New Roman"/>
          <w:sz w:val="28"/>
          <w:szCs w:val="28"/>
        </w:rPr>
        <w:t>?</w:t>
      </w:r>
    </w:p>
    <w:p w:rsidR="009D4EFB" w:rsidRDefault="009D4EFB" w:rsidP="009D4E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BC2532" w:rsidRPr="00BC2532" w:rsidRDefault="00BC2532" w:rsidP="00BC25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532">
        <w:rPr>
          <w:rFonts w:ascii="Times New Roman" w:hAnsi="Times New Roman" w:cs="Times New Roman"/>
          <w:sz w:val="28"/>
          <w:szCs w:val="28"/>
        </w:rPr>
        <w:t>Изменения затронули требования к содержанию Положения о производственном контроле, а также требования к квалификации ответственных лиц, их права и обязанности в части эксплуатационного контроля.</w:t>
      </w:r>
    </w:p>
    <w:p w:rsidR="00BC2532" w:rsidRPr="00BC2532" w:rsidRDefault="00BC2532" w:rsidP="00BC25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532">
        <w:rPr>
          <w:rFonts w:ascii="Times New Roman" w:hAnsi="Times New Roman" w:cs="Times New Roman"/>
          <w:sz w:val="28"/>
          <w:szCs w:val="28"/>
        </w:rPr>
        <w:t>Новая редакция Правил производственного контроля обязывает в случае наличия обоснования безопасности ОПО контролировать соблюдение содержащихся в нем требований.</w:t>
      </w:r>
    </w:p>
    <w:p w:rsidR="00BC2532" w:rsidRPr="00BC2532" w:rsidRDefault="00BC2532" w:rsidP="00BC25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532">
        <w:rPr>
          <w:rFonts w:ascii="Times New Roman" w:hAnsi="Times New Roman" w:cs="Times New Roman"/>
          <w:sz w:val="28"/>
          <w:szCs w:val="28"/>
        </w:rPr>
        <w:t xml:space="preserve">Основных задач производственного контроля по-прежнему пять. При наличии обоснования безопасности ОПО нужно внести уточнения о </w:t>
      </w:r>
      <w:proofErr w:type="gramStart"/>
      <w:r w:rsidRPr="00BC253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BC2532">
        <w:rPr>
          <w:rFonts w:ascii="Times New Roman" w:hAnsi="Times New Roman" w:cs="Times New Roman"/>
          <w:sz w:val="28"/>
          <w:szCs w:val="28"/>
        </w:rPr>
        <w:t xml:space="preserve"> соблюдением требований промышленной безопасности, содержащихся в обосновании безопасности опасного производственного объекта.</w:t>
      </w:r>
    </w:p>
    <w:p w:rsidR="00BC2532" w:rsidRPr="00BC2532" w:rsidRDefault="00BC2532" w:rsidP="00BC25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532">
        <w:rPr>
          <w:rFonts w:ascii="Times New Roman" w:hAnsi="Times New Roman" w:cs="Times New Roman"/>
          <w:sz w:val="28"/>
          <w:szCs w:val="28"/>
        </w:rPr>
        <w:t>Если обоснований безопасности нет, корректировать задачи производственного контроля не нужно.</w:t>
      </w:r>
    </w:p>
    <w:p w:rsidR="00BC2532" w:rsidRPr="00BC2532" w:rsidRDefault="00BC2532" w:rsidP="00BC25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532">
        <w:rPr>
          <w:rFonts w:ascii="Times New Roman" w:hAnsi="Times New Roman" w:cs="Times New Roman"/>
          <w:sz w:val="28"/>
          <w:szCs w:val="28"/>
        </w:rPr>
        <w:t>Требуется включить в Положение о ПК два дополнительных этапа работы с информацией о состоянии промышленной безопасности.</w:t>
      </w:r>
    </w:p>
    <w:p w:rsidR="00BC2532" w:rsidRPr="00BC2532" w:rsidRDefault="00BC2532" w:rsidP="00BC25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532">
        <w:rPr>
          <w:rFonts w:ascii="Times New Roman" w:hAnsi="Times New Roman" w:cs="Times New Roman"/>
          <w:sz w:val="28"/>
          <w:szCs w:val="28"/>
        </w:rPr>
        <w:t>В обновленном виде Порядок работы с информацией о состоянии промышленной безопасности содержит сбор, документирование, хранение, анализ и обмен информацией.</w:t>
      </w:r>
    </w:p>
    <w:p w:rsidR="00BC2532" w:rsidRPr="00BC2532" w:rsidRDefault="00BC2532" w:rsidP="00BC25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532">
        <w:rPr>
          <w:rFonts w:ascii="Times New Roman" w:hAnsi="Times New Roman" w:cs="Times New Roman"/>
          <w:sz w:val="28"/>
          <w:szCs w:val="28"/>
        </w:rPr>
        <w:t>Целесообразно прописать каким образом будете документироваться и храниться информация, если не сделано это ранее, определить формы документов для сбора информации и порядок их хранения.</w:t>
      </w:r>
    </w:p>
    <w:p w:rsidR="00BC2532" w:rsidRPr="00BC2532" w:rsidRDefault="00BC2532" w:rsidP="00BC25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532">
        <w:rPr>
          <w:rFonts w:ascii="Times New Roman" w:hAnsi="Times New Roman" w:cs="Times New Roman"/>
          <w:sz w:val="28"/>
          <w:szCs w:val="28"/>
        </w:rPr>
        <w:t>Допускается собирать и хранить информацию в электронном виде, если позволяют технические возможности, но скорее всего, часть информации придется собирать в бумажном виде или комбинировать эти способы.</w:t>
      </w:r>
    </w:p>
    <w:p w:rsidR="00BC2532" w:rsidRPr="00BC2532" w:rsidRDefault="00BC2532" w:rsidP="00BC25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532">
        <w:rPr>
          <w:rFonts w:ascii="Times New Roman" w:hAnsi="Times New Roman" w:cs="Times New Roman"/>
          <w:sz w:val="28"/>
          <w:szCs w:val="28"/>
        </w:rPr>
        <w:t xml:space="preserve">Положение о производственном контроле необходимо дополнить правами и обязанностями «работников, осуществляющих производственный контроль». </w:t>
      </w:r>
    </w:p>
    <w:p w:rsidR="00BC2532" w:rsidRPr="00BC2532" w:rsidRDefault="00BC2532" w:rsidP="00BC25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532">
        <w:rPr>
          <w:rFonts w:ascii="Times New Roman" w:hAnsi="Times New Roman" w:cs="Times New Roman"/>
          <w:sz w:val="28"/>
          <w:szCs w:val="28"/>
        </w:rPr>
        <w:t>Новая редакция Правил производственного контроля обязывает разделить полномочия между работниками, осуществляющими производственный контроль, и лицом, ответственным за обеспечение производственного контроля.</w:t>
      </w:r>
    </w:p>
    <w:p w:rsidR="00BC2532" w:rsidRPr="00BC2532" w:rsidRDefault="00BC2532" w:rsidP="00BC25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532">
        <w:rPr>
          <w:rFonts w:ascii="Times New Roman" w:hAnsi="Times New Roman" w:cs="Times New Roman"/>
          <w:sz w:val="28"/>
          <w:szCs w:val="28"/>
        </w:rPr>
        <w:lastRenderedPageBreak/>
        <w:t>Права и обязанности работников, осуществляющих производственный контроль, как и прежде, определяются и должны быть прописаны в Положении о производственном контроле. Дополнительно их необходимо закрепить  в трудовых договорах или должностных инструкциях.</w:t>
      </w:r>
    </w:p>
    <w:p w:rsidR="00BC2532" w:rsidRPr="00BC2532" w:rsidRDefault="00BC2532" w:rsidP="00BC25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532">
        <w:rPr>
          <w:rFonts w:ascii="Times New Roman" w:hAnsi="Times New Roman" w:cs="Times New Roman"/>
          <w:sz w:val="28"/>
          <w:szCs w:val="28"/>
        </w:rPr>
        <w:t xml:space="preserve">О предстоящих изменениях условий трудового договора, а также о причинах, вызвавших необходимость таких изменений, работодатель обязан уведомить работника в письменной форме не </w:t>
      </w:r>
      <w:proofErr w:type="gramStart"/>
      <w:r w:rsidRPr="00BC253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C2532">
        <w:rPr>
          <w:rFonts w:ascii="Times New Roman" w:hAnsi="Times New Roman" w:cs="Times New Roman"/>
          <w:sz w:val="28"/>
          <w:szCs w:val="28"/>
        </w:rPr>
        <w:t xml:space="preserve"> чем за два месяца (в соответствии со статьей 74 «Трудового кодекса Российской Федерации» от 30.12.2001 N 197-ФЗ).</w:t>
      </w:r>
    </w:p>
    <w:p w:rsidR="00BC2532" w:rsidRPr="00BC2532" w:rsidRDefault="00BC2532" w:rsidP="00BC25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532">
        <w:rPr>
          <w:rFonts w:ascii="Times New Roman" w:hAnsi="Times New Roman" w:cs="Times New Roman"/>
          <w:sz w:val="28"/>
          <w:szCs w:val="28"/>
        </w:rPr>
        <w:t xml:space="preserve">Требования к квалификации </w:t>
      </w:r>
      <w:proofErr w:type="gramStart"/>
      <w:r w:rsidRPr="00BC2532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BC2532">
        <w:rPr>
          <w:rFonts w:ascii="Times New Roman" w:hAnsi="Times New Roman" w:cs="Times New Roman"/>
          <w:sz w:val="28"/>
          <w:szCs w:val="28"/>
        </w:rPr>
        <w:t xml:space="preserve"> за осуществление производственного контроля не изменились. В новом Положении о производственном контроле достаточно будет заменить слово «работники», на слово «лицо» в описании требований к квалификации.</w:t>
      </w:r>
    </w:p>
    <w:p w:rsidR="00761160" w:rsidRDefault="00BC2532" w:rsidP="00BC25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532">
        <w:rPr>
          <w:rFonts w:ascii="Times New Roman" w:hAnsi="Times New Roman" w:cs="Times New Roman"/>
          <w:sz w:val="28"/>
          <w:szCs w:val="28"/>
        </w:rPr>
        <w:t>Следует учесть, что новая формулировка требований к квалификации для ОПО I–III и IV класса опасности будет различной.</w:t>
      </w:r>
    </w:p>
    <w:p w:rsidR="00761160" w:rsidRPr="00F53F4F" w:rsidRDefault="00761160" w:rsidP="00BC25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6B1F" w:rsidRPr="000A39EC" w:rsidRDefault="00CB6B1F" w:rsidP="00BC253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B6B1F" w:rsidRPr="000A39EC" w:rsidSect="009D4EF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CD7" w:rsidRDefault="00CE1CD7" w:rsidP="00A12ABD">
      <w:pPr>
        <w:spacing w:after="0" w:line="240" w:lineRule="auto"/>
      </w:pPr>
      <w:r>
        <w:separator/>
      </w:r>
    </w:p>
  </w:endnote>
  <w:endnote w:type="continuationSeparator" w:id="0">
    <w:p w:rsidR="00CE1CD7" w:rsidRDefault="00CE1CD7" w:rsidP="00A1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CD7" w:rsidRDefault="00CE1CD7" w:rsidP="00A12ABD">
      <w:pPr>
        <w:spacing w:after="0" w:line="240" w:lineRule="auto"/>
      </w:pPr>
      <w:r>
        <w:separator/>
      </w:r>
    </w:p>
  </w:footnote>
  <w:footnote w:type="continuationSeparator" w:id="0">
    <w:p w:rsidR="00CE1CD7" w:rsidRDefault="00CE1CD7" w:rsidP="00A12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467425"/>
      <w:docPartObj>
        <w:docPartGallery w:val="Page Numbers (Top of Page)"/>
        <w:docPartUnique/>
      </w:docPartObj>
    </w:sdtPr>
    <w:sdtEndPr/>
    <w:sdtContent>
      <w:p w:rsidR="009F0823" w:rsidRDefault="009F08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E60">
          <w:rPr>
            <w:noProof/>
          </w:rPr>
          <w:t>2</w:t>
        </w:r>
        <w:r>
          <w:fldChar w:fldCharType="end"/>
        </w:r>
      </w:p>
    </w:sdtContent>
  </w:sdt>
  <w:p w:rsidR="009F0823" w:rsidRDefault="009F08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82"/>
    <w:multiLevelType w:val="hybridMultilevel"/>
    <w:tmpl w:val="19FC3CC2"/>
    <w:lvl w:ilvl="0" w:tplc="49E07D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F687BDC"/>
    <w:multiLevelType w:val="hybridMultilevel"/>
    <w:tmpl w:val="E8A6EA4E"/>
    <w:lvl w:ilvl="0" w:tplc="7D5228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7C"/>
    <w:rsid w:val="0000571C"/>
    <w:rsid w:val="00022140"/>
    <w:rsid w:val="0002432F"/>
    <w:rsid w:val="00025644"/>
    <w:rsid w:val="000300E0"/>
    <w:rsid w:val="00030F0D"/>
    <w:rsid w:val="00033634"/>
    <w:rsid w:val="00063BC1"/>
    <w:rsid w:val="00064F96"/>
    <w:rsid w:val="0009152D"/>
    <w:rsid w:val="0009181C"/>
    <w:rsid w:val="000A39EC"/>
    <w:rsid w:val="000A5C3A"/>
    <w:rsid w:val="000C343F"/>
    <w:rsid w:val="000D14C6"/>
    <w:rsid w:val="000D6593"/>
    <w:rsid w:val="000D71C7"/>
    <w:rsid w:val="000D76F2"/>
    <w:rsid w:val="000F7F85"/>
    <w:rsid w:val="00121A88"/>
    <w:rsid w:val="001222B2"/>
    <w:rsid w:val="00125941"/>
    <w:rsid w:val="0013371F"/>
    <w:rsid w:val="00135E8E"/>
    <w:rsid w:val="00147AF8"/>
    <w:rsid w:val="00155C2A"/>
    <w:rsid w:val="001843AE"/>
    <w:rsid w:val="001E4679"/>
    <w:rsid w:val="001E4D14"/>
    <w:rsid w:val="001F1706"/>
    <w:rsid w:val="0021372E"/>
    <w:rsid w:val="002168D6"/>
    <w:rsid w:val="00216AE5"/>
    <w:rsid w:val="00216F6D"/>
    <w:rsid w:val="00222269"/>
    <w:rsid w:val="00254745"/>
    <w:rsid w:val="0028130A"/>
    <w:rsid w:val="00287EA2"/>
    <w:rsid w:val="00296ABA"/>
    <w:rsid w:val="00297231"/>
    <w:rsid w:val="002A4116"/>
    <w:rsid w:val="002C3825"/>
    <w:rsid w:val="002D60FB"/>
    <w:rsid w:val="002E5F9D"/>
    <w:rsid w:val="00312A29"/>
    <w:rsid w:val="00322036"/>
    <w:rsid w:val="00336818"/>
    <w:rsid w:val="00340288"/>
    <w:rsid w:val="00344214"/>
    <w:rsid w:val="003B4826"/>
    <w:rsid w:val="003C2F40"/>
    <w:rsid w:val="003C30CE"/>
    <w:rsid w:val="003F39FD"/>
    <w:rsid w:val="003F451B"/>
    <w:rsid w:val="004015F0"/>
    <w:rsid w:val="00405606"/>
    <w:rsid w:val="004109EE"/>
    <w:rsid w:val="00412811"/>
    <w:rsid w:val="00430C5B"/>
    <w:rsid w:val="0046040C"/>
    <w:rsid w:val="00460478"/>
    <w:rsid w:val="00460DD5"/>
    <w:rsid w:val="00470C7C"/>
    <w:rsid w:val="00470CB3"/>
    <w:rsid w:val="00476884"/>
    <w:rsid w:val="00485758"/>
    <w:rsid w:val="004C4E34"/>
    <w:rsid w:val="004E35C3"/>
    <w:rsid w:val="004E6A04"/>
    <w:rsid w:val="00500B9D"/>
    <w:rsid w:val="00503EBA"/>
    <w:rsid w:val="005261E9"/>
    <w:rsid w:val="00534B4F"/>
    <w:rsid w:val="00537311"/>
    <w:rsid w:val="00545A56"/>
    <w:rsid w:val="00554BB4"/>
    <w:rsid w:val="0057093E"/>
    <w:rsid w:val="00572C36"/>
    <w:rsid w:val="00583BD5"/>
    <w:rsid w:val="005A3AAC"/>
    <w:rsid w:val="005A545F"/>
    <w:rsid w:val="005A7EE8"/>
    <w:rsid w:val="005B4CFC"/>
    <w:rsid w:val="005C225C"/>
    <w:rsid w:val="005D2253"/>
    <w:rsid w:val="005D488C"/>
    <w:rsid w:val="005E6587"/>
    <w:rsid w:val="00603ABE"/>
    <w:rsid w:val="00660038"/>
    <w:rsid w:val="00671317"/>
    <w:rsid w:val="00687215"/>
    <w:rsid w:val="006929E9"/>
    <w:rsid w:val="00693733"/>
    <w:rsid w:val="00696332"/>
    <w:rsid w:val="006A7127"/>
    <w:rsid w:val="006C4E85"/>
    <w:rsid w:val="006D1AAE"/>
    <w:rsid w:val="006F1A76"/>
    <w:rsid w:val="00702322"/>
    <w:rsid w:val="00704E30"/>
    <w:rsid w:val="00707E0E"/>
    <w:rsid w:val="00716AD2"/>
    <w:rsid w:val="0072798C"/>
    <w:rsid w:val="00752843"/>
    <w:rsid w:val="007538AB"/>
    <w:rsid w:val="00756D14"/>
    <w:rsid w:val="00761160"/>
    <w:rsid w:val="0076451B"/>
    <w:rsid w:val="007A46A1"/>
    <w:rsid w:val="007C019E"/>
    <w:rsid w:val="007E2808"/>
    <w:rsid w:val="007E3B68"/>
    <w:rsid w:val="008077F9"/>
    <w:rsid w:val="00823FBB"/>
    <w:rsid w:val="00841959"/>
    <w:rsid w:val="00847D3C"/>
    <w:rsid w:val="008616FF"/>
    <w:rsid w:val="00867347"/>
    <w:rsid w:val="008709B6"/>
    <w:rsid w:val="0087242D"/>
    <w:rsid w:val="008B1A6E"/>
    <w:rsid w:val="008C0EF4"/>
    <w:rsid w:val="008C5E60"/>
    <w:rsid w:val="008D6441"/>
    <w:rsid w:val="008F3B51"/>
    <w:rsid w:val="008F7951"/>
    <w:rsid w:val="0090605E"/>
    <w:rsid w:val="00914E2F"/>
    <w:rsid w:val="00930948"/>
    <w:rsid w:val="009320D4"/>
    <w:rsid w:val="00973739"/>
    <w:rsid w:val="009A55B0"/>
    <w:rsid w:val="009C5580"/>
    <w:rsid w:val="009D4EFB"/>
    <w:rsid w:val="009E5F5D"/>
    <w:rsid w:val="009F0246"/>
    <w:rsid w:val="009F0823"/>
    <w:rsid w:val="00A11155"/>
    <w:rsid w:val="00A12ABD"/>
    <w:rsid w:val="00A14795"/>
    <w:rsid w:val="00A14F4C"/>
    <w:rsid w:val="00A3499E"/>
    <w:rsid w:val="00A41959"/>
    <w:rsid w:val="00A47728"/>
    <w:rsid w:val="00A563CE"/>
    <w:rsid w:val="00A62DDA"/>
    <w:rsid w:val="00A71A1E"/>
    <w:rsid w:val="00A71D13"/>
    <w:rsid w:val="00A9046D"/>
    <w:rsid w:val="00AB0755"/>
    <w:rsid w:val="00AB1DED"/>
    <w:rsid w:val="00AD4F94"/>
    <w:rsid w:val="00B15096"/>
    <w:rsid w:val="00B36E4C"/>
    <w:rsid w:val="00B850A0"/>
    <w:rsid w:val="00B85518"/>
    <w:rsid w:val="00BA1C54"/>
    <w:rsid w:val="00BA3B72"/>
    <w:rsid w:val="00BB6780"/>
    <w:rsid w:val="00BB6D3C"/>
    <w:rsid w:val="00BC2532"/>
    <w:rsid w:val="00BD68A3"/>
    <w:rsid w:val="00BE20B3"/>
    <w:rsid w:val="00BE60CC"/>
    <w:rsid w:val="00BF23F0"/>
    <w:rsid w:val="00BF3CBF"/>
    <w:rsid w:val="00C126F0"/>
    <w:rsid w:val="00C17243"/>
    <w:rsid w:val="00C17F25"/>
    <w:rsid w:val="00C3029D"/>
    <w:rsid w:val="00C53643"/>
    <w:rsid w:val="00CA294C"/>
    <w:rsid w:val="00CA33AF"/>
    <w:rsid w:val="00CB6B1F"/>
    <w:rsid w:val="00CD22E4"/>
    <w:rsid w:val="00CE0902"/>
    <w:rsid w:val="00CE115D"/>
    <w:rsid w:val="00CE1CD7"/>
    <w:rsid w:val="00CE618E"/>
    <w:rsid w:val="00CE69C7"/>
    <w:rsid w:val="00D1471D"/>
    <w:rsid w:val="00D21E56"/>
    <w:rsid w:val="00D24480"/>
    <w:rsid w:val="00D37898"/>
    <w:rsid w:val="00D75B3D"/>
    <w:rsid w:val="00D77178"/>
    <w:rsid w:val="00DC7AA2"/>
    <w:rsid w:val="00DD5226"/>
    <w:rsid w:val="00DD73AD"/>
    <w:rsid w:val="00DF2C04"/>
    <w:rsid w:val="00E06C71"/>
    <w:rsid w:val="00E17009"/>
    <w:rsid w:val="00E231DA"/>
    <w:rsid w:val="00E26E56"/>
    <w:rsid w:val="00E33E40"/>
    <w:rsid w:val="00E42CF5"/>
    <w:rsid w:val="00E71224"/>
    <w:rsid w:val="00E77D87"/>
    <w:rsid w:val="00E83977"/>
    <w:rsid w:val="00E96BF5"/>
    <w:rsid w:val="00EA7A40"/>
    <w:rsid w:val="00EB4228"/>
    <w:rsid w:val="00EC16BB"/>
    <w:rsid w:val="00EE5E8D"/>
    <w:rsid w:val="00EF1342"/>
    <w:rsid w:val="00EF38E3"/>
    <w:rsid w:val="00F02692"/>
    <w:rsid w:val="00F04268"/>
    <w:rsid w:val="00F04A75"/>
    <w:rsid w:val="00F25C41"/>
    <w:rsid w:val="00F2775D"/>
    <w:rsid w:val="00F33DC3"/>
    <w:rsid w:val="00F401BA"/>
    <w:rsid w:val="00F8403D"/>
    <w:rsid w:val="00F867C7"/>
    <w:rsid w:val="00F95CB7"/>
    <w:rsid w:val="00FA3A97"/>
    <w:rsid w:val="00FA72C2"/>
    <w:rsid w:val="00FC15A9"/>
    <w:rsid w:val="00FE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57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0C7C"/>
    <w:rPr>
      <w:b/>
      <w:bCs/>
    </w:rPr>
  </w:style>
  <w:style w:type="paragraph" w:styleId="a4">
    <w:name w:val="Normal (Web)"/>
    <w:basedOn w:val="a"/>
    <w:uiPriority w:val="99"/>
    <w:unhideWhenUsed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0C7C"/>
    <w:rPr>
      <w:color w:val="0000FF"/>
      <w:u w:val="single"/>
    </w:rPr>
  </w:style>
  <w:style w:type="paragraph" w:styleId="2">
    <w:name w:val="Body Text Indent 2"/>
    <w:basedOn w:val="a"/>
    <w:link w:val="20"/>
    <w:rsid w:val="002A41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A41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BF23F0"/>
    <w:rPr>
      <w:sz w:val="26"/>
      <w:szCs w:val="26"/>
      <w:shd w:val="clear" w:color="auto" w:fill="FFFFFF"/>
    </w:rPr>
  </w:style>
  <w:style w:type="character" w:customStyle="1" w:styleId="CharStyle4">
    <w:name w:val="Char Style 4"/>
    <w:basedOn w:val="CharStyle3"/>
    <w:uiPriority w:val="99"/>
    <w:rsid w:val="00BF23F0"/>
    <w:rPr>
      <w:b/>
      <w:bCs/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rsid w:val="00BF23F0"/>
    <w:pPr>
      <w:widowControl w:val="0"/>
      <w:shd w:val="clear" w:color="auto" w:fill="FFFFFF"/>
      <w:spacing w:after="0" w:line="370" w:lineRule="exact"/>
      <w:ind w:firstLine="720"/>
      <w:jc w:val="both"/>
    </w:pPr>
    <w:rPr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A1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2ABD"/>
  </w:style>
  <w:style w:type="paragraph" w:styleId="a8">
    <w:name w:val="footer"/>
    <w:basedOn w:val="a"/>
    <w:link w:val="a9"/>
    <w:unhideWhenUsed/>
    <w:rsid w:val="00A1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A12ABD"/>
  </w:style>
  <w:style w:type="character" w:customStyle="1" w:styleId="CharStyle5">
    <w:name w:val="Char Style 5"/>
    <w:basedOn w:val="a0"/>
    <w:link w:val="Style4"/>
    <w:uiPriority w:val="99"/>
    <w:rsid w:val="00121A88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121A88"/>
    <w:pPr>
      <w:widowControl w:val="0"/>
      <w:shd w:val="clear" w:color="auto" w:fill="FFFFFF"/>
      <w:spacing w:before="480" w:after="120" w:line="370" w:lineRule="exact"/>
      <w:ind w:hanging="240"/>
      <w:jc w:val="both"/>
    </w:pPr>
    <w:rPr>
      <w:sz w:val="26"/>
      <w:szCs w:val="26"/>
    </w:rPr>
  </w:style>
  <w:style w:type="character" w:customStyle="1" w:styleId="CharStyle10">
    <w:name w:val="Char Style 10"/>
    <w:basedOn w:val="CharStyle5"/>
    <w:uiPriority w:val="99"/>
    <w:rsid w:val="00287EA2"/>
    <w:rPr>
      <w:b/>
      <w:bCs/>
      <w:sz w:val="26"/>
      <w:szCs w:val="26"/>
      <w:u w:val="none"/>
      <w:shd w:val="clear" w:color="auto" w:fill="FFFFFF"/>
    </w:rPr>
  </w:style>
  <w:style w:type="character" w:customStyle="1" w:styleId="doccaption">
    <w:name w:val="doccaption"/>
    <w:basedOn w:val="a0"/>
    <w:rsid w:val="00BA1C54"/>
  </w:style>
  <w:style w:type="paragraph" w:styleId="aa">
    <w:name w:val="No Spacing"/>
    <w:uiPriority w:val="1"/>
    <w:qFormat/>
    <w:rsid w:val="000D14C6"/>
    <w:pPr>
      <w:spacing w:after="0" w:line="240" w:lineRule="auto"/>
    </w:pPr>
  </w:style>
  <w:style w:type="character" w:customStyle="1" w:styleId="CharStyle12">
    <w:name w:val="Char Style 12"/>
    <w:basedOn w:val="a0"/>
    <w:rsid w:val="0013371F"/>
    <w:rPr>
      <w:shd w:val="clear" w:color="auto" w:fill="FFFFFF"/>
    </w:rPr>
  </w:style>
  <w:style w:type="paragraph" w:customStyle="1" w:styleId="formattext">
    <w:name w:val="formattext"/>
    <w:basedOn w:val="a"/>
    <w:rsid w:val="00DC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.COMMENT"/>
    <w:uiPriority w:val="99"/>
    <w:rsid w:val="00B1509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E5E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listparagraphcxspmiddlemrcssattr">
    <w:name w:val="msolistparagraphcxspmiddle_mr_css_attr"/>
    <w:basedOn w:val="a"/>
    <w:rsid w:val="00752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1"/>
    <w:rsid w:val="00C17F25"/>
    <w:rPr>
      <w:shd w:val="clear" w:color="auto" w:fill="FFFFFF"/>
    </w:rPr>
  </w:style>
  <w:style w:type="paragraph" w:customStyle="1" w:styleId="11">
    <w:name w:val="Основной текст1"/>
    <w:basedOn w:val="a"/>
    <w:link w:val="ac"/>
    <w:rsid w:val="00C17F25"/>
    <w:pPr>
      <w:widowControl w:val="0"/>
      <w:shd w:val="clear" w:color="auto" w:fill="FFFFFF"/>
      <w:spacing w:after="80" w:line="254" w:lineRule="auto"/>
      <w:ind w:firstLine="400"/>
    </w:pPr>
  </w:style>
  <w:style w:type="paragraph" w:customStyle="1" w:styleId="Style20">
    <w:name w:val="Style2"/>
    <w:basedOn w:val="a"/>
    <w:uiPriority w:val="99"/>
    <w:rsid w:val="00CD22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Exact">
    <w:name w:val="Основной текст (3) Exact"/>
    <w:basedOn w:val="a0"/>
    <w:rsid w:val="00430C5B"/>
    <w:rPr>
      <w:rFonts w:ascii="Tahoma" w:eastAsia="Tahoma" w:hAnsi="Tahoma" w:cs="Tahoma"/>
      <w:b/>
      <w:bCs/>
      <w:color w:val="000000"/>
      <w:spacing w:val="4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styleId="ad">
    <w:name w:val="Body Text"/>
    <w:basedOn w:val="a"/>
    <w:link w:val="ae"/>
    <w:uiPriority w:val="99"/>
    <w:semiHidden/>
    <w:unhideWhenUsed/>
    <w:rsid w:val="000A39E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A39EC"/>
  </w:style>
  <w:style w:type="character" w:customStyle="1" w:styleId="10">
    <w:name w:val="Заголовок 1 Знак"/>
    <w:basedOn w:val="a0"/>
    <w:link w:val="1"/>
    <w:uiPriority w:val="9"/>
    <w:rsid w:val="000057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57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0C7C"/>
    <w:rPr>
      <w:b/>
      <w:bCs/>
    </w:rPr>
  </w:style>
  <w:style w:type="paragraph" w:styleId="a4">
    <w:name w:val="Normal (Web)"/>
    <w:basedOn w:val="a"/>
    <w:uiPriority w:val="99"/>
    <w:unhideWhenUsed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0C7C"/>
    <w:rPr>
      <w:color w:val="0000FF"/>
      <w:u w:val="single"/>
    </w:rPr>
  </w:style>
  <w:style w:type="paragraph" w:styleId="2">
    <w:name w:val="Body Text Indent 2"/>
    <w:basedOn w:val="a"/>
    <w:link w:val="20"/>
    <w:rsid w:val="002A41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A41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BF23F0"/>
    <w:rPr>
      <w:sz w:val="26"/>
      <w:szCs w:val="26"/>
      <w:shd w:val="clear" w:color="auto" w:fill="FFFFFF"/>
    </w:rPr>
  </w:style>
  <w:style w:type="character" w:customStyle="1" w:styleId="CharStyle4">
    <w:name w:val="Char Style 4"/>
    <w:basedOn w:val="CharStyle3"/>
    <w:uiPriority w:val="99"/>
    <w:rsid w:val="00BF23F0"/>
    <w:rPr>
      <w:b/>
      <w:bCs/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rsid w:val="00BF23F0"/>
    <w:pPr>
      <w:widowControl w:val="0"/>
      <w:shd w:val="clear" w:color="auto" w:fill="FFFFFF"/>
      <w:spacing w:after="0" w:line="370" w:lineRule="exact"/>
      <w:ind w:firstLine="720"/>
      <w:jc w:val="both"/>
    </w:pPr>
    <w:rPr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A1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2ABD"/>
  </w:style>
  <w:style w:type="paragraph" w:styleId="a8">
    <w:name w:val="footer"/>
    <w:basedOn w:val="a"/>
    <w:link w:val="a9"/>
    <w:unhideWhenUsed/>
    <w:rsid w:val="00A1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A12ABD"/>
  </w:style>
  <w:style w:type="character" w:customStyle="1" w:styleId="CharStyle5">
    <w:name w:val="Char Style 5"/>
    <w:basedOn w:val="a0"/>
    <w:link w:val="Style4"/>
    <w:uiPriority w:val="99"/>
    <w:rsid w:val="00121A88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121A88"/>
    <w:pPr>
      <w:widowControl w:val="0"/>
      <w:shd w:val="clear" w:color="auto" w:fill="FFFFFF"/>
      <w:spacing w:before="480" w:after="120" w:line="370" w:lineRule="exact"/>
      <w:ind w:hanging="240"/>
      <w:jc w:val="both"/>
    </w:pPr>
    <w:rPr>
      <w:sz w:val="26"/>
      <w:szCs w:val="26"/>
    </w:rPr>
  </w:style>
  <w:style w:type="character" w:customStyle="1" w:styleId="CharStyle10">
    <w:name w:val="Char Style 10"/>
    <w:basedOn w:val="CharStyle5"/>
    <w:uiPriority w:val="99"/>
    <w:rsid w:val="00287EA2"/>
    <w:rPr>
      <w:b/>
      <w:bCs/>
      <w:sz w:val="26"/>
      <w:szCs w:val="26"/>
      <w:u w:val="none"/>
      <w:shd w:val="clear" w:color="auto" w:fill="FFFFFF"/>
    </w:rPr>
  </w:style>
  <w:style w:type="character" w:customStyle="1" w:styleId="doccaption">
    <w:name w:val="doccaption"/>
    <w:basedOn w:val="a0"/>
    <w:rsid w:val="00BA1C54"/>
  </w:style>
  <w:style w:type="paragraph" w:styleId="aa">
    <w:name w:val="No Spacing"/>
    <w:uiPriority w:val="1"/>
    <w:qFormat/>
    <w:rsid w:val="000D14C6"/>
    <w:pPr>
      <w:spacing w:after="0" w:line="240" w:lineRule="auto"/>
    </w:pPr>
  </w:style>
  <w:style w:type="character" w:customStyle="1" w:styleId="CharStyle12">
    <w:name w:val="Char Style 12"/>
    <w:basedOn w:val="a0"/>
    <w:rsid w:val="0013371F"/>
    <w:rPr>
      <w:shd w:val="clear" w:color="auto" w:fill="FFFFFF"/>
    </w:rPr>
  </w:style>
  <w:style w:type="paragraph" w:customStyle="1" w:styleId="formattext">
    <w:name w:val="formattext"/>
    <w:basedOn w:val="a"/>
    <w:rsid w:val="00DC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.COMMENT"/>
    <w:uiPriority w:val="99"/>
    <w:rsid w:val="00B1509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E5E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listparagraphcxspmiddlemrcssattr">
    <w:name w:val="msolistparagraphcxspmiddle_mr_css_attr"/>
    <w:basedOn w:val="a"/>
    <w:rsid w:val="00752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1"/>
    <w:rsid w:val="00C17F25"/>
    <w:rPr>
      <w:shd w:val="clear" w:color="auto" w:fill="FFFFFF"/>
    </w:rPr>
  </w:style>
  <w:style w:type="paragraph" w:customStyle="1" w:styleId="11">
    <w:name w:val="Основной текст1"/>
    <w:basedOn w:val="a"/>
    <w:link w:val="ac"/>
    <w:rsid w:val="00C17F25"/>
    <w:pPr>
      <w:widowControl w:val="0"/>
      <w:shd w:val="clear" w:color="auto" w:fill="FFFFFF"/>
      <w:spacing w:after="80" w:line="254" w:lineRule="auto"/>
      <w:ind w:firstLine="400"/>
    </w:pPr>
  </w:style>
  <w:style w:type="paragraph" w:customStyle="1" w:styleId="Style20">
    <w:name w:val="Style2"/>
    <w:basedOn w:val="a"/>
    <w:uiPriority w:val="99"/>
    <w:rsid w:val="00CD22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Exact">
    <w:name w:val="Основной текст (3) Exact"/>
    <w:basedOn w:val="a0"/>
    <w:rsid w:val="00430C5B"/>
    <w:rPr>
      <w:rFonts w:ascii="Tahoma" w:eastAsia="Tahoma" w:hAnsi="Tahoma" w:cs="Tahoma"/>
      <w:b/>
      <w:bCs/>
      <w:color w:val="000000"/>
      <w:spacing w:val="4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styleId="ad">
    <w:name w:val="Body Text"/>
    <w:basedOn w:val="a"/>
    <w:link w:val="ae"/>
    <w:uiPriority w:val="99"/>
    <w:semiHidden/>
    <w:unhideWhenUsed/>
    <w:rsid w:val="000A39E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A39EC"/>
  </w:style>
  <w:style w:type="character" w:customStyle="1" w:styleId="10">
    <w:name w:val="Заголовок 1 Знак"/>
    <w:basedOn w:val="a0"/>
    <w:link w:val="1"/>
    <w:uiPriority w:val="9"/>
    <w:rsid w:val="000057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Ермоченкова Ольга Юрьевна</cp:lastModifiedBy>
  <cp:revision>2</cp:revision>
  <cp:lastPrinted>2025-05-28T08:10:00Z</cp:lastPrinted>
  <dcterms:created xsi:type="dcterms:W3CDTF">2025-05-28T08:11:00Z</dcterms:created>
  <dcterms:modified xsi:type="dcterms:W3CDTF">2025-05-28T08:11:00Z</dcterms:modified>
</cp:coreProperties>
</file>